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3" w:rsidRDefault="00E355B5" w:rsidP="00A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REVIEW 6</w:t>
      </w:r>
      <w:r w:rsidR="00A342B3">
        <w:rPr>
          <w:b/>
          <w:u w:val="single"/>
        </w:rPr>
        <w:t>: RATIONAL NUMBERS, LCM and GCF</w:t>
      </w:r>
    </w:p>
    <w:p w:rsidR="00A342B3" w:rsidRDefault="00A342B3" w:rsidP="00A342B3">
      <w:pPr>
        <w:spacing w:line="360" w:lineRule="auto"/>
        <w:rPr>
          <w:b/>
          <w:u w:val="single"/>
        </w:rPr>
      </w:pPr>
    </w:p>
    <w:p w:rsidR="00A342B3" w:rsidRDefault="00A342B3" w:rsidP="00A342B3">
      <w:pPr>
        <w:spacing w:line="360" w:lineRule="auto"/>
      </w:pPr>
      <w:r>
        <w:t xml:space="preserve">A </w:t>
      </w:r>
      <w:r>
        <w:rPr>
          <w:b/>
        </w:rPr>
        <w:t>rational number</w:t>
      </w:r>
      <w:r>
        <w:t xml:space="preserve"> is any number that can be written as </w:t>
      </w:r>
      <w:r w:rsidRPr="003A28FD">
        <w:rPr>
          <w:position w:val="-20"/>
        </w:rPr>
        <w:object w:dxaOrig="2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28pt" o:ole="">
            <v:imagedata r:id="rId6" o:title=""/>
          </v:shape>
          <o:OLEObject Type="Embed" ProgID="Equation.3" ShapeID="_x0000_i1025" DrawAspect="Content" ObjectID="_1283182336" r:id="rId7"/>
        </w:object>
      </w:r>
      <w:r>
        <w:t xml:space="preserve"> where m and n are integers.</w:t>
      </w:r>
    </w:p>
    <w:p w:rsidR="00A342B3" w:rsidRDefault="00A342B3" w:rsidP="00A342B3">
      <w:pPr>
        <w:spacing w:line="360" w:lineRule="auto"/>
      </w:pPr>
      <w:r>
        <w:rPr>
          <w:b/>
        </w:rPr>
        <w:t>Multiplying Rational Numbers:</w:t>
      </w:r>
    </w:p>
    <w:p w:rsidR="00A342B3" w:rsidRDefault="00A342B3" w:rsidP="00A342B3">
      <w:pPr>
        <w:pStyle w:val="ListParagraph"/>
        <w:numPr>
          <w:ilvl w:val="0"/>
          <w:numId w:val="1"/>
        </w:numPr>
        <w:spacing w:line="360" w:lineRule="auto"/>
      </w:pPr>
      <w:r>
        <w:t xml:space="preserve">To multiply any 2 rational numbers multiply the numerators together and the denominators together. Simplify if necessary. </w:t>
      </w:r>
      <w:r w:rsidRPr="00CD02DD">
        <w:rPr>
          <w:b/>
          <w:bCs/>
        </w:rPr>
        <w:t>Remember</w:t>
      </w:r>
      <w:r>
        <w:t xml:space="preserve"> an integer is still a rational number with a denominator of 1.</w:t>
      </w:r>
    </w:p>
    <w:p w:rsidR="00A342B3" w:rsidRDefault="00A342B3" w:rsidP="00A342B3">
      <w:pPr>
        <w:spacing w:line="360" w:lineRule="auto"/>
      </w:pPr>
      <w:r>
        <w:tab/>
        <w:t xml:space="preserve">Ex. </w:t>
      </w:r>
      <w:r w:rsidRPr="003A28FD">
        <w:rPr>
          <w:position w:val="-20"/>
        </w:rPr>
        <w:object w:dxaOrig="560" w:dyaOrig="560">
          <v:shape id="_x0000_i1026" type="#_x0000_t75" style="width:28pt;height:28pt" o:ole="">
            <v:imagedata r:id="rId8" o:title=""/>
          </v:shape>
          <o:OLEObject Type="Embed" ProgID="Equation.3" ShapeID="_x0000_i1026" DrawAspect="Content" ObjectID="_1283182337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Ex. </w:t>
      </w:r>
      <w:r w:rsidRPr="003A28FD">
        <w:rPr>
          <w:position w:val="-20"/>
        </w:rPr>
        <w:object w:dxaOrig="800" w:dyaOrig="560">
          <v:shape id="_x0000_i1027" type="#_x0000_t75" style="width:40pt;height:28pt" o:ole="">
            <v:imagedata r:id="rId10" o:title=""/>
          </v:shape>
          <o:OLEObject Type="Embed" ProgID="Equation.3" ShapeID="_x0000_i1027" DrawAspect="Content" ObjectID="_1283182338" r:id="rId11"/>
        </w:object>
      </w: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  <w:rPr>
          <w:b/>
        </w:rPr>
      </w:pPr>
      <w:r>
        <w:rPr>
          <w:b/>
        </w:rPr>
        <w:t>Dividing Rational Numbers:</w:t>
      </w:r>
    </w:p>
    <w:p w:rsidR="00A342B3" w:rsidRDefault="00A342B3" w:rsidP="00A342B3">
      <w:pPr>
        <w:pStyle w:val="ListParagraph"/>
        <w:numPr>
          <w:ilvl w:val="0"/>
          <w:numId w:val="1"/>
        </w:numPr>
        <w:spacing w:line="360" w:lineRule="auto"/>
      </w:pPr>
      <w:r>
        <w:t xml:space="preserve">To divide any 2 rational numbers change the operation to multiplication can flipping </w:t>
      </w:r>
      <w:r>
        <w:rPr>
          <w:b/>
        </w:rPr>
        <w:t>one</w:t>
      </w:r>
      <w:r>
        <w:t xml:space="preserve"> of the fractions. Multiply as above.</w:t>
      </w:r>
    </w:p>
    <w:p w:rsidR="00A342B3" w:rsidRDefault="00A342B3" w:rsidP="00A342B3">
      <w:pPr>
        <w:spacing w:line="360" w:lineRule="auto"/>
      </w:pPr>
      <w:r>
        <w:tab/>
        <w:t xml:space="preserve">Ex. </w:t>
      </w:r>
      <w:r w:rsidRPr="003A28FD">
        <w:rPr>
          <w:position w:val="-20"/>
        </w:rPr>
        <w:object w:dxaOrig="580" w:dyaOrig="560">
          <v:shape id="_x0000_i1028" type="#_x0000_t75" style="width:29pt;height:28pt" o:ole="">
            <v:imagedata r:id="rId12" o:title=""/>
          </v:shape>
          <o:OLEObject Type="Embed" ProgID="Equation.3" ShapeID="_x0000_i1028" DrawAspect="Content" ObjectID="_1283182339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Ex. </w:t>
      </w:r>
      <w:r w:rsidRPr="003A28FD">
        <w:rPr>
          <w:position w:val="-50"/>
        </w:rPr>
        <w:object w:dxaOrig="260" w:dyaOrig="1140">
          <v:shape id="_x0000_i1029" type="#_x0000_t75" style="width:13pt;height:57pt" o:ole="">
            <v:imagedata r:id="rId14" o:title=""/>
          </v:shape>
          <o:OLEObject Type="Embed" ProgID="Equation.3" ShapeID="_x0000_i1029" DrawAspect="Content" ObjectID="_1283182340" r:id="rId15"/>
        </w:object>
      </w: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  <w:r>
        <w:t xml:space="preserve">If there is a </w:t>
      </w:r>
      <w:r>
        <w:rPr>
          <w:b/>
        </w:rPr>
        <w:t>variable</w:t>
      </w:r>
      <w:r>
        <w:t xml:space="preserve"> in the statement, the process is the same:</w:t>
      </w:r>
    </w:p>
    <w:p w:rsidR="00A342B3" w:rsidRDefault="00A342B3" w:rsidP="00A342B3">
      <w:pPr>
        <w:spacing w:line="360" w:lineRule="auto"/>
      </w:pPr>
      <w:r>
        <w:tab/>
        <w:t>Ex. Simplify:</w:t>
      </w:r>
    </w:p>
    <w:p w:rsidR="00A342B3" w:rsidRDefault="00A342B3" w:rsidP="00A342B3">
      <w:pPr>
        <w:spacing w:line="360" w:lineRule="auto"/>
      </w:pPr>
      <w:r>
        <w:tab/>
      </w:r>
      <w:r>
        <w:tab/>
        <w:t xml:space="preserve">(a) </w:t>
      </w:r>
      <w:r w:rsidRPr="003A28FD">
        <w:rPr>
          <w:position w:val="-20"/>
        </w:rPr>
        <w:object w:dxaOrig="700" w:dyaOrig="560">
          <v:shape id="_x0000_i1030" type="#_x0000_t75" style="width:35pt;height:28pt" o:ole="">
            <v:imagedata r:id="rId16" o:title=""/>
          </v:shape>
          <o:OLEObject Type="Embed" ProgID="Equation.3" ShapeID="_x0000_i1030" DrawAspect="Content" ObjectID="_1283182341" r:id="rId17"/>
        </w:objec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 xml:space="preserve">) </w:t>
      </w:r>
      <w:r w:rsidRPr="003A28FD">
        <w:rPr>
          <w:position w:val="-20"/>
        </w:rPr>
        <w:object w:dxaOrig="1120" w:dyaOrig="560">
          <v:shape id="_x0000_i1031" type="#_x0000_t75" style="width:56pt;height:28pt" o:ole="">
            <v:imagedata r:id="rId18" o:title=""/>
          </v:shape>
          <o:OLEObject Type="Embed" ProgID="Equation.3" ShapeID="_x0000_i1031" DrawAspect="Content" ObjectID="_1283182342" r:id="rId19"/>
        </w:object>
      </w: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342B3" w:rsidRDefault="00A342B3" w:rsidP="00A342B3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t>(c</w:t>
      </w:r>
      <w:proofErr w:type="gramStart"/>
      <w:r>
        <w:t xml:space="preserve">)  </w:t>
      </w:r>
      <w:proofErr w:type="gramEnd"/>
      <w:r w:rsidRPr="003A28FD">
        <w:rPr>
          <w:position w:val="-20"/>
        </w:rPr>
        <w:object w:dxaOrig="840" w:dyaOrig="560">
          <v:shape id="_x0000_i1032" type="#_x0000_t75" style="width:42pt;height:28pt" o:ole="">
            <v:imagedata r:id="rId20" o:title=""/>
          </v:shape>
          <o:OLEObject Type="Embed" ProgID="Equation.3" ShapeID="_x0000_i1032" DrawAspect="Content" ObjectID="_1283182343" r:id="rId21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3A28FD">
        <w:rPr>
          <w:position w:val="-20"/>
        </w:rPr>
        <w:object w:dxaOrig="880" w:dyaOrig="560">
          <v:shape id="_x0000_i1033" type="#_x0000_t75" style="width:44pt;height:28pt" o:ole="">
            <v:imagedata r:id="rId22" o:title=""/>
          </v:shape>
          <o:OLEObject Type="Embed" ProgID="Equation.3" ShapeID="_x0000_i1033" DrawAspect="Content" ObjectID="_1283182344" r:id="rId23"/>
        </w:object>
      </w: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  <w:rPr>
          <w:b/>
        </w:rPr>
      </w:pPr>
      <w:r>
        <w:rPr>
          <w:b/>
        </w:rPr>
        <w:lastRenderedPageBreak/>
        <w:t>Lowest Common Multiple (LCM):</w:t>
      </w:r>
    </w:p>
    <w:p w:rsidR="00A342B3" w:rsidRDefault="00A342B3" w:rsidP="00A342B3">
      <w:pPr>
        <w:spacing w:line="360" w:lineRule="auto"/>
      </w:pPr>
      <w:r>
        <w:t>The lowest common multiple is the smallest value that all terms will multiple to.</w:t>
      </w:r>
    </w:p>
    <w:p w:rsidR="00A342B3" w:rsidRDefault="00A342B3" w:rsidP="00A342B3">
      <w:pPr>
        <w:spacing w:line="360" w:lineRule="auto"/>
      </w:pPr>
      <w:r>
        <w:tab/>
        <w:t>Ex. Find the LCM of 54 and 36</w:t>
      </w: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  <w:r>
        <w:t xml:space="preserve"> </w:t>
      </w:r>
    </w:p>
    <w:p w:rsidR="00A342B3" w:rsidRPr="00125DF4" w:rsidRDefault="00A342B3" w:rsidP="00A342B3">
      <w:pPr>
        <w:spacing w:line="360" w:lineRule="auto"/>
        <w:rPr>
          <w:b/>
        </w:rPr>
      </w:pPr>
      <w:r>
        <w:rPr>
          <w:b/>
        </w:rPr>
        <w:t>Greatest Common Factor (GCF)</w:t>
      </w:r>
    </w:p>
    <w:p w:rsidR="00A342B3" w:rsidRDefault="00A342B3" w:rsidP="00A342B3">
      <w:pPr>
        <w:spacing w:line="360" w:lineRule="auto"/>
      </w:pPr>
      <w:r>
        <w:t>The greatest common factor is the largest value that all terms are divisible by.</w:t>
      </w:r>
    </w:p>
    <w:p w:rsidR="00A342B3" w:rsidRDefault="00A342B3" w:rsidP="00A342B3">
      <w:pPr>
        <w:spacing w:line="360" w:lineRule="auto"/>
      </w:pPr>
      <w:r>
        <w:tab/>
        <w:t>Ex. Find the GCF of 9x</w:t>
      </w:r>
      <w:r>
        <w:rPr>
          <w:vertAlign w:val="superscript"/>
        </w:rPr>
        <w:t xml:space="preserve">3 </w:t>
      </w:r>
      <w:r>
        <w:t>and 15x</w:t>
      </w:r>
      <w:r>
        <w:rPr>
          <w:vertAlign w:val="superscript"/>
        </w:rPr>
        <w:t>4</w:t>
      </w:r>
    </w:p>
    <w:p w:rsidR="00A342B3" w:rsidRDefault="00A342B3" w:rsidP="00A342B3">
      <w:pPr>
        <w:spacing w:line="360" w:lineRule="auto"/>
      </w:pPr>
    </w:p>
    <w:p w:rsidR="00A342B3" w:rsidRDefault="00A342B3" w:rsidP="00A342B3">
      <w:pPr>
        <w:spacing w:line="360" w:lineRule="auto"/>
      </w:pPr>
    </w:p>
    <w:p w:rsidR="00A342B3" w:rsidRPr="00F27058" w:rsidRDefault="00A342B3" w:rsidP="00A342B3">
      <w:pPr>
        <w:spacing w:line="360" w:lineRule="auto"/>
      </w:pPr>
    </w:p>
    <w:p w:rsidR="00A342B3" w:rsidRPr="00E355B5" w:rsidRDefault="00A342B3" w:rsidP="00E355B5">
      <w:pPr>
        <w:spacing w:line="360" w:lineRule="auto"/>
        <w:rPr>
          <w:b/>
        </w:rPr>
      </w:pPr>
      <w:r>
        <w:rPr>
          <w:b/>
        </w:rPr>
        <w:t xml:space="preserve">PRACTICE: </w:t>
      </w:r>
      <w:r w:rsidR="00E355B5">
        <w:rPr>
          <w:b/>
        </w:rPr>
        <w:t>Rational Operations Practice</w:t>
      </w:r>
    </w:p>
    <w:p w:rsidR="00A342B3" w:rsidRPr="00172580" w:rsidRDefault="00A342B3" w:rsidP="00A342B3">
      <w:pPr>
        <w:spacing w:line="360" w:lineRule="auto"/>
        <w:rPr>
          <w:b/>
        </w:rPr>
      </w:pPr>
    </w:p>
    <w:p w:rsidR="00A342B3" w:rsidRDefault="00E355B5" w:rsidP="00A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REVIEW 7</w:t>
      </w:r>
      <w:r w:rsidR="00A342B3">
        <w:rPr>
          <w:b/>
          <w:u w:val="single"/>
        </w:rPr>
        <w:t>: USING YOUR GRAPHING CALCULATOR</w:t>
      </w:r>
    </w:p>
    <w:p w:rsidR="00A342B3" w:rsidRDefault="00A342B3" w:rsidP="00A342B3">
      <w:pPr>
        <w:spacing w:line="360" w:lineRule="auto"/>
        <w:ind w:left="360"/>
      </w:pPr>
    </w:p>
    <w:p w:rsidR="00A342B3" w:rsidRDefault="00A342B3" w:rsidP="00A342B3">
      <w:pPr>
        <w:pStyle w:val="ListParagraph"/>
        <w:numPr>
          <w:ilvl w:val="0"/>
          <w:numId w:val="1"/>
        </w:numPr>
        <w:spacing w:line="360" w:lineRule="auto"/>
      </w:pPr>
      <w:r>
        <w:t xml:space="preserve">With a </w:t>
      </w:r>
      <w:bookmarkStart w:id="0" w:name="_GoBack"/>
      <w:bookmarkEnd w:id="0"/>
      <w:r>
        <w:t>partner, work through the assigned worksheets! (</w:t>
      </w:r>
      <w:proofErr w:type="gramStart"/>
      <w:r>
        <w:t>see</w:t>
      </w:r>
      <w:proofErr w:type="gramEnd"/>
      <w:r>
        <w:t xml:space="preserve"> me for help)</w:t>
      </w:r>
    </w:p>
    <w:p w:rsidR="00A342B3" w:rsidRDefault="00A342B3"/>
    <w:sectPr w:rsidR="00A342B3" w:rsidSect="00A342B3">
      <w:headerReference w:type="default" r:id="rId24"/>
      <w:footerReference w:type="default" r:id="rId25"/>
      <w:pgSz w:w="12240" w:h="15840"/>
      <w:pgMar w:top="851" w:right="1134" w:bottom="851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46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2B3" w:rsidRDefault="00A342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B3" w:rsidRDefault="00A342B3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B3" w:rsidRDefault="00A342B3">
    <w:pPr>
      <w:pStyle w:val="Header"/>
      <w:rPr>
        <w:i/>
      </w:rPr>
    </w:pPr>
    <w:r>
      <w:rPr>
        <w:i/>
      </w:rPr>
      <w:t>Pre-calculus 11 Review</w:t>
    </w:r>
  </w:p>
  <w:p w:rsidR="00A342B3" w:rsidRPr="00ED048A" w:rsidRDefault="00A342B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194A"/>
    <w:multiLevelType w:val="hybridMultilevel"/>
    <w:tmpl w:val="855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3"/>
    <w:rsid w:val="0029531F"/>
    <w:rsid w:val="003F74D7"/>
    <w:rsid w:val="00A342B3"/>
    <w:rsid w:val="00E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B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B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34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B3"/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A342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342B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B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B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34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B3"/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A342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342B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1106</Characters>
  <Application>Microsoft Macintosh Word</Application>
  <DocSecurity>0</DocSecurity>
  <Lines>29</Lines>
  <Paragraphs>6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2012-09-17T00:38:00Z</dcterms:created>
  <dcterms:modified xsi:type="dcterms:W3CDTF">2012-09-17T01:45:00Z</dcterms:modified>
</cp:coreProperties>
</file>